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38" w:rsidRPr="00C16038" w:rsidRDefault="00C16038" w:rsidP="00C16038">
      <w:pPr>
        <w:shd w:val="clear" w:color="auto" w:fill="99FF99"/>
        <w:spacing w:after="0" w:line="288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de-DE"/>
        </w:rPr>
      </w:pPr>
      <w:hyperlink r:id="rId4" w:history="1">
        <w:r w:rsidRPr="00C16038">
          <w:rPr>
            <w:rFonts w:ascii="Arial" w:eastAsia="Times New Roman" w:hAnsi="Arial" w:cs="Arial"/>
            <w:b/>
            <w:bCs/>
            <w:color w:val="000000"/>
            <w:kern w:val="36"/>
            <w:sz w:val="28"/>
            <w:u w:val="single"/>
            <w:lang w:eastAsia="de-DE"/>
          </w:rPr>
          <w:t>Das Schneider CPC Systembuch</w:t>
        </w:r>
      </w:hyperlink>
    </w:p>
    <w:p w:rsidR="00C16038" w:rsidRPr="00C16038" w:rsidRDefault="00C16038" w:rsidP="00C16038">
      <w:pPr>
        <w:shd w:val="clear" w:color="auto" w:fill="99FF99"/>
        <w:spacing w:after="0" w:line="288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de-DE"/>
        </w:rPr>
      </w:pPr>
      <w:hyperlink r:id="rId5" w:history="1">
        <w:r w:rsidRPr="00C16038">
          <w:rPr>
            <w:rFonts w:ascii="Arial" w:eastAsia="Times New Roman" w:hAnsi="Arial" w:cs="Arial"/>
            <w:b/>
            <w:bCs/>
            <w:color w:val="000000"/>
            <w:kern w:val="36"/>
            <w:sz w:val="28"/>
            <w:u w:val="single"/>
            <w:lang w:eastAsia="de-DE"/>
          </w:rPr>
          <w:t>Anhang</w:t>
        </w:r>
      </w:hyperlink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5"/>
        <w:gridCol w:w="7241"/>
        <w:gridCol w:w="946"/>
      </w:tblGrid>
      <w:tr w:rsidR="00C16038" w:rsidRPr="00C16038" w:rsidTr="00C16038">
        <w:trPr>
          <w:tblCellSpacing w:w="15" w:type="dxa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6038" w:rsidRPr="00C16038" w:rsidRDefault="00C16038" w:rsidP="00C1603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9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6038" w:rsidRPr="00C16038" w:rsidRDefault="00C16038" w:rsidP="00C16038">
            <w:pPr>
              <w:shd w:val="clear" w:color="auto" w:fill="CCFFCC"/>
              <w:spacing w:before="240" w:after="240" w:line="288" w:lineRule="atLeast"/>
              <w:jc w:val="center"/>
              <w:textAlignment w:val="top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hyperlink r:id="rId6" w:history="1">
              <w:r w:rsidRPr="00C16038">
                <w:rPr>
                  <w:rFonts w:ascii="Arial" w:eastAsia="Times New Roman" w:hAnsi="Arial" w:cs="Arial"/>
                  <w:b/>
                  <w:bCs/>
                  <w:color w:val="000055"/>
                  <w:sz w:val="24"/>
                  <w:u w:val="single"/>
                  <w:lang w:eastAsia="de-DE"/>
                </w:rPr>
                <w:t>Die Bildausgabe</w:t>
              </w:r>
            </w:hyperlink>
          </w:p>
          <w:p w:rsidR="00C16038" w:rsidRPr="00C16038" w:rsidRDefault="00C16038" w:rsidP="00C16038">
            <w:pPr>
              <w:spacing w:after="0" w:line="288" w:lineRule="atLeast"/>
              <w:jc w:val="center"/>
              <w:textAlignment w:val="top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DE"/>
              </w:rPr>
            </w:pPr>
            <w:hyperlink r:id="rId7" w:history="1">
              <w:r w:rsidRPr="00C16038">
                <w:rPr>
                  <w:rFonts w:ascii="Arial" w:eastAsia="Times New Roman" w:hAnsi="Arial" w:cs="Arial"/>
                  <w:b/>
                  <w:bCs/>
                  <w:color w:val="000055"/>
                  <w:sz w:val="21"/>
                  <w:u w:val="single"/>
                  <w:lang w:eastAsia="de-DE"/>
                </w:rPr>
                <w:t>Die Controlcodes</w:t>
              </w:r>
            </w:hyperlink>
          </w:p>
          <w:p w:rsidR="00C16038" w:rsidRPr="00C16038" w:rsidRDefault="00C16038" w:rsidP="00C16038">
            <w:pPr>
              <w:spacing w:before="120" w:after="120" w:line="288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16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Versucht man, Zeichen mit dem Code von 0 bis 31 auf dem Bildschirm auszudrucken, so werden diese normalerweise als Controlcodes interpretiert und nicht dargestellt, sondern befolgt. Die Standard-Funktionen finden sich hier.</w:t>
            </w:r>
          </w:p>
          <w:p w:rsidR="00C16038" w:rsidRPr="00C16038" w:rsidRDefault="00C16038" w:rsidP="00C16038">
            <w:pPr>
              <w:spacing w:after="0" w:line="288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16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 mit '*' gekennzeichneten Codes zwingen den </w:t>
            </w:r>
            <w:r w:rsidRPr="00C16038">
              <w:rPr>
                <w:rFonts w:ascii="Arial" w:eastAsia="Times New Roman" w:hAnsi="Arial" w:cs="Arial"/>
                <w:color w:val="000066"/>
                <w:sz w:val="20"/>
                <w:szCs w:val="20"/>
                <w:lang w:eastAsia="de-DE"/>
              </w:rPr>
              <w:t>Cursor</w:t>
            </w:r>
            <w:r w:rsidRPr="00C16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vor ihrer Ausführung auf eine legale Position im Textfenster. Die mit '#' gekennzeichneten Codes sind nicht mit dem </w:t>
            </w:r>
            <w:r w:rsidRPr="00C16038">
              <w:rPr>
                <w:rFonts w:ascii="Arial" w:eastAsia="Times New Roman" w:hAnsi="Arial" w:cs="Arial"/>
                <w:color w:val="000066"/>
                <w:sz w:val="20"/>
                <w:szCs w:val="20"/>
                <w:lang w:eastAsia="de-DE"/>
              </w:rPr>
              <w:t>Zeileneditor</w:t>
            </w:r>
            <w:r w:rsidRPr="00C16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von </w:t>
            </w:r>
            <w:r w:rsidRPr="00C16038">
              <w:rPr>
                <w:rFonts w:ascii="Arial" w:eastAsia="Times New Roman" w:hAnsi="Arial" w:cs="Arial"/>
                <w:color w:val="000066"/>
                <w:sz w:val="20"/>
                <w:szCs w:val="20"/>
                <w:lang w:eastAsia="de-DE"/>
              </w:rPr>
              <w:t>BASIC</w:t>
            </w:r>
            <w:r w:rsidRPr="00C16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eingebbar (aber mit dem Copycursor außer CHR$(0)).</w:t>
            </w:r>
          </w:p>
          <w:p w:rsidR="00C16038" w:rsidRPr="00C16038" w:rsidRDefault="00C16038" w:rsidP="00C16038">
            <w:pPr>
              <w:spacing w:after="0" w:line="288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16038">
              <w:rPr>
                <w:rFonts w:ascii="Arial" w:eastAsia="Times New Roman" w:hAnsi="Arial" w:cs="Arial"/>
                <w:color w:val="000066"/>
                <w:sz w:val="20"/>
                <w:szCs w:val="20"/>
                <w:lang w:eastAsia="de-DE"/>
              </w:rPr>
              <w:t>Beim CPC</w:t>
            </w:r>
            <w:r w:rsidRPr="00C16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464 werden alle Controlcodes auch dann befolgt, wenn die Textausgabe im aktuellen Textfenster 'disabled' ist (Vektor &amp;BB57 oder CHR$(21) = NAK). </w:t>
            </w:r>
            <w:r w:rsidRPr="00C16038">
              <w:rPr>
                <w:rFonts w:ascii="Arial" w:eastAsia="Times New Roman" w:hAnsi="Arial" w:cs="Arial"/>
                <w:color w:val="000066"/>
                <w:sz w:val="20"/>
                <w:szCs w:val="20"/>
                <w:lang w:eastAsia="de-DE"/>
              </w:rPr>
              <w:t>Beim CPC 664 und</w:t>
            </w:r>
            <w:r w:rsidRPr="00C16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6128 jedoch nur solche Codes, bei denen ein Flag entsprechend gesetzt ist. Die Codes, die </w:t>
            </w:r>
            <w:r w:rsidRPr="00C16038">
              <w:rPr>
                <w:rFonts w:ascii="Arial" w:eastAsia="Times New Roman" w:hAnsi="Arial" w:cs="Arial"/>
                <w:color w:val="000066"/>
                <w:sz w:val="20"/>
                <w:szCs w:val="20"/>
                <w:lang w:eastAsia="de-DE"/>
              </w:rPr>
              <w:t>beim CPC 664 und</w:t>
            </w:r>
            <w:r w:rsidRPr="00C16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  <w:r w:rsidRPr="00C16038">
              <w:rPr>
                <w:rFonts w:ascii="Arial" w:eastAsia="Times New Roman" w:hAnsi="Arial" w:cs="Arial"/>
                <w:color w:val="000066"/>
                <w:sz w:val="20"/>
                <w:szCs w:val="20"/>
                <w:bdr w:val="none" w:sz="0" w:space="0" w:color="auto" w:frame="1"/>
                <w:shd w:val="clear" w:color="auto" w:fill="FFFF88"/>
                <w:lang w:eastAsia="de-DE"/>
              </w:rPr>
              <w:br/>
            </w:r>
            <w:r w:rsidRPr="00C16038">
              <w:rPr>
                <w:rFonts w:ascii="Arial" w:eastAsia="Times New Roman" w:hAnsi="Arial" w:cs="Arial"/>
                <w:color w:val="000066"/>
                <w:sz w:val="20"/>
                <w:szCs w:val="20"/>
                <w:lang w:eastAsia="de-DE"/>
              </w:rPr>
              <w:t>CPC</w:t>
            </w:r>
            <w:r w:rsidRPr="00C16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6128 nicht mehr ausgeführt werden, wenn der Textstrom disabled ist, sind mit einem '!' gekennzeichnet.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[CTRL]   Code    ASCII-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+Taste  hex dez   Name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Parameter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Standard-Funktion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---------  --------  ----  --------- -------------------------------------------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[@]   &amp;00  00   NUL   ---       wird ignoriert.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A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]   &amp;01  01   SOH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Das Zeichen mit dem Code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wird gedruckt. Damit sind die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Sonderzeichen 0 bis 31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darstellbar.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B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]   &amp;02  02   STX   ---    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Cursor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ausschalten. (Userebene)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]   &amp;03  03   ETX   ---    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Cursor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wieder einschalten.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D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]   &amp;04  04   EOT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m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Bildschirm auf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Mode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m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umstellen.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m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wird mit &amp;3 maskiert.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E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]   &amp;05  05   ENQ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Das Zeichen mit dem Code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wird auf der Position des Grafik-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Cursors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ausgegeben.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F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]   &amp;06  06   ACK   ---       Ausgabe von Zeichen in diesem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Textfenster wieder zulassen. (-&gt; &amp;15)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G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]   &amp;07  07   BEL   ---       Warnpiepser ausgeben.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!*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H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]   &amp;08  08   BS    ---    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Cursor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um eine Position zurück.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!*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I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]   &amp;09  09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TAB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---    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Cursor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um eine Position weiter vor.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!*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J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]   &amp;0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A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10   LF    ---    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Cursor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um eine Zeile nach unten.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!*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K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]   &amp;0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B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11   VT    ---    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Cursor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um eine Zeile nach oben.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L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]   &amp;0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12   FF    ---    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Cursor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in die linke obere Ecke setzen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und den Bildschirm löschen.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!#*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M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]   &amp;0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D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13   CR    ---    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Cursor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in die erste Spalte der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aktuellen Cursorzeile setzen.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N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]   &amp;0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E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14   SO 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p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Hintergrund-Tinte des aktuellen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Textfensters auf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p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festlegen.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p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wird mit &amp;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F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maskiert.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O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]   &amp;0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F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15   SI 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p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Vordergrund-Tinte des aktuellen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Textfensters auf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p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festlegen.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p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wird mit &amp;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F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maskiert.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!#*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P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]   &amp;10  16   DLE   ---       Löschen des Zeichens auf der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Cursorposition.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!*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Q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]   &amp;11  17   DC1   ---       Cursorzeile bis zur Cursorspalte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löschen, incl. der Cursorposition.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!*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R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]   &amp;12  18   DC2   ---       Cursorzeile ab der Cursorspalte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löschen, incl. der Cursorposition.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!*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S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]   &amp;13  19   DC3   ---       Textfenster bis incl. Cursorposition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löschen.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!*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T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]   &amp;14  20   DC4   ---       Textfenster ab incl. Cursorposition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löschen.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U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]   &amp;15  21   NAK   ---       Das Ausdrucken von Zeichen im aktuellen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Textfenster verbieten. (-&gt; &amp;6)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V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]   &amp;16  22   SYN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t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Den Transparent-Modus einschalten (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t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=1)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oder auschalten (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t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=0).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t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wird mit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&amp;1 maskiert.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W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]   &amp;17  23   ETB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g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Den Grafikmodus auf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g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festlegen.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g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wird mit &amp;3 maskiert.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g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=0 =&gt; Tinte ist deckend, opaque, normal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g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=1 =&gt; X-Odern der neuen &amp; alten Tinte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g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=2 =&gt; Und-Verknüpfung von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n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.&amp;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a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. Tinte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g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=3 =&gt; Odern.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lastRenderedPageBreak/>
              <w:t xml:space="preserve">  !  [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X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]   &amp;18  24   CAN   ---       Austauschen der Vorder- und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Hintergrund-Tinten.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[Y]   &amp;19  25   EM    zmmmmmmmm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Die Zeichenmatrix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für das Zeichen 'z'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neu definieren. Die 8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Parameter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m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codieren mit jeweils 8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Bits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die neue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8*8-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Matrix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für das Zeichen.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[Z]   &amp;1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A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26   SUB   lrou      Die Grenzen des aktuellen Textfensters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neu festlegen und den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Cursor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in die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linke obere Ecke setzen.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l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und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r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geben den linken und rechten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Rand an,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o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und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u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den oberen und unteren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l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und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r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bzw.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o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und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u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werden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automatisch nach Größe sortiert und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evtl. vertauscht.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[[]   &amp;1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B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27   ESC   ---       wird ignoriert.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[\]   &amp;1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28   FS    tff       Die Blinkfarben der Tinte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t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werden mit den beiden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Farben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f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neu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festgelegt.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t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wird mit &amp;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F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und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f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jeweils mit &amp;1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F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maskiert.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[]]   &amp;1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D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29   GS    ff        Die Blinkfarben für die</w:t>
            </w:r>
          </w:p>
          <w:p w:rsidR="00903FB0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Bildschirmumrandung werden mit den beiden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</w:t>
            </w:r>
            <w:r w:rsidR="00903FB0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Farben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f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festgelegt. Diese werden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jeweils mit &amp;1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F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maskiert.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[^]   &amp;1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E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30   RS    ---       Den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Cursor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in die linke, obere Ecke setzen.</w:t>
            </w:r>
          </w:p>
          <w:p w:rsidR="00C16038" w:rsidRPr="00C16038" w:rsidRDefault="00C16038" w:rsidP="00C16038">
            <w:pPr>
              <w:pStyle w:val="NoSpacing"/>
              <w:rPr>
                <w:rFonts w:ascii="Courier New" w:hAnsi="Courier New" w:cs="Courier New"/>
                <w:sz w:val="14"/>
                <w:szCs w:val="14"/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!  [0]   &amp;1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F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31  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US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sz        Den 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Cursor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in Spalte '</w:t>
            </w:r>
            <w:r w:rsidRPr="00C16038">
              <w:rPr>
                <w:rFonts w:ascii="Courier New" w:hAnsi="Courier New" w:cs="Courier New"/>
                <w:color w:val="000066"/>
                <w:sz w:val="14"/>
                <w:szCs w:val="14"/>
                <w:lang w:eastAsia="de-DE"/>
              </w:rPr>
              <w:t>s</w:t>
            </w: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>' und Zeile 'z'</w:t>
            </w:r>
          </w:p>
          <w:p w:rsidR="00C16038" w:rsidRPr="00C16038" w:rsidRDefault="00C16038" w:rsidP="00C16038">
            <w:pPr>
              <w:pStyle w:val="NoSpacing"/>
              <w:rPr>
                <w:lang w:eastAsia="de-DE"/>
              </w:rPr>
            </w:pPr>
            <w:r w:rsidRPr="00C16038">
              <w:rPr>
                <w:rFonts w:ascii="Courier New" w:hAnsi="Courier New" w:cs="Courier New"/>
                <w:sz w:val="14"/>
                <w:szCs w:val="14"/>
                <w:lang w:eastAsia="de-DE"/>
              </w:rPr>
              <w:t xml:space="preserve">                                     setzen.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6038" w:rsidRPr="00C16038" w:rsidRDefault="00C16038" w:rsidP="00C1603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741AFB" w:rsidRDefault="00741AFB" w:rsidP="00C16038">
      <w:pPr>
        <w:spacing w:before="240" w:after="240" w:line="206" w:lineRule="atLeast"/>
        <w:ind w:left="240" w:right="240"/>
        <w:jc w:val="center"/>
        <w:textAlignment w:val="top"/>
      </w:pPr>
    </w:p>
    <w:sectPr w:rsidR="00741AFB" w:rsidSect="00741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16038"/>
    <w:rsid w:val="00174D8D"/>
    <w:rsid w:val="00741AFB"/>
    <w:rsid w:val="00903FB0"/>
    <w:rsid w:val="00C1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FB"/>
  </w:style>
  <w:style w:type="paragraph" w:styleId="Heading1">
    <w:name w:val="heading 1"/>
    <w:basedOn w:val="Normal"/>
    <w:link w:val="Heading1Char"/>
    <w:uiPriority w:val="9"/>
    <w:qFormat/>
    <w:rsid w:val="00C16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C16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Heading4">
    <w:name w:val="heading 4"/>
    <w:basedOn w:val="Normal"/>
    <w:link w:val="Heading4Char"/>
    <w:uiPriority w:val="9"/>
    <w:qFormat/>
    <w:rsid w:val="00C16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0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C1603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C1603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C16038"/>
    <w:rPr>
      <w:color w:val="0000FF"/>
      <w:u w:val="single"/>
    </w:rPr>
  </w:style>
  <w:style w:type="paragraph" w:customStyle="1" w:styleId="pglinkso">
    <w:name w:val="pglinks_o"/>
    <w:basedOn w:val="Normal"/>
    <w:rsid w:val="00C1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C16038"/>
  </w:style>
  <w:style w:type="paragraph" w:styleId="NormalWeb">
    <w:name w:val="Normal (Web)"/>
    <w:basedOn w:val="Normal"/>
    <w:uiPriority w:val="99"/>
    <w:semiHidden/>
    <w:unhideWhenUsed/>
    <w:rsid w:val="00C1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">
    <w:name w:val="l"/>
    <w:basedOn w:val="DefaultParagraphFont"/>
    <w:rsid w:val="00C16038"/>
  </w:style>
  <w:style w:type="paragraph" w:styleId="HTMLPreformatted">
    <w:name w:val="HTML Preformatted"/>
    <w:basedOn w:val="Normal"/>
    <w:link w:val="HTMLPreformattedChar"/>
    <w:uiPriority w:val="99"/>
    <w:unhideWhenUsed/>
    <w:rsid w:val="00C16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6038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pglinksu">
    <w:name w:val="pglinks_u"/>
    <w:basedOn w:val="Normal"/>
    <w:rsid w:val="00C1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">
    <w:name w:val="foot"/>
    <w:basedOn w:val="Normal"/>
    <w:rsid w:val="00C1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60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!Stefan\CPC\Sources,%20Publikationen,%20Anleitungen,%20PDF\Firmware%20&amp;%20CPC-OS%20&amp;%20Service%20Manuals\CPC%20Systembuch%20in%20HTML\html%20v.2\z19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!Stefan\CPC\Sources,%20Publikationen,%20Anleitungen,%20PDF\Firmware%20&amp;%20CPC-OS%20&amp;%20Service%20Manuals\CPC%20Systembuch%20in%20HTML\html%20v.2\z194.htm" TargetMode="External"/><Relationship Id="rId5" Type="http://schemas.openxmlformats.org/officeDocument/2006/relationships/hyperlink" Target="file:///C:\!Stefan\CPC\Sources,%20Publikationen,%20Anleitungen,%20PDF\Firmware%20&amp;%20CPC-OS%20&amp;%20Service%20Manuals\CPC%20Systembuch%20in%20HTML\html%20v.2\z180.htm" TargetMode="External"/><Relationship Id="rId4" Type="http://schemas.openxmlformats.org/officeDocument/2006/relationships/hyperlink" Target="file:///C:\!Stefan\CPC\Sources,%20Publikationen,%20Anleitungen,%20PDF\Firmware%20&amp;%20CPC-OS%20&amp;%20Service%20Manuals\CPC%20Systembuch%20in%20HTML\html%20v.2\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6000</Characters>
  <Application>Microsoft Office Word</Application>
  <DocSecurity>0</DocSecurity>
  <Lines>50</Lines>
  <Paragraphs>13</Paragraphs>
  <ScaleCrop>false</ScaleCrop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Stefan W. Stumpferl</dc:creator>
  <cp:lastModifiedBy>Dr. Stefan W. Stumpferl</cp:lastModifiedBy>
  <cp:revision>3</cp:revision>
  <dcterms:created xsi:type="dcterms:W3CDTF">2015-02-12T20:01:00Z</dcterms:created>
  <dcterms:modified xsi:type="dcterms:W3CDTF">2015-02-12T20:09:00Z</dcterms:modified>
</cp:coreProperties>
</file>